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4E" w:rsidRDefault="00431B3B" w:rsidP="00431B3B">
      <w:pPr>
        <w:pStyle w:val="Paragrafoelenco"/>
      </w:pPr>
      <w:r>
        <w:t>Excel</w:t>
      </w:r>
      <w:r w:rsidR="0095666E">
        <w:t xml:space="preserve"> - lunedì 13 gennaio 2020</w:t>
      </w:r>
    </w:p>
    <w:p w:rsidR="00431B3B" w:rsidRDefault="00431B3B" w:rsidP="00431B3B"/>
    <w:p w:rsidR="00431B3B" w:rsidRDefault="00431B3B" w:rsidP="00431B3B">
      <w:pPr>
        <w:pStyle w:val="Paragrafoelenco"/>
        <w:numPr>
          <w:ilvl w:val="0"/>
          <w:numId w:val="3"/>
        </w:numPr>
      </w:pPr>
      <w:r>
        <w:t xml:space="preserve">Qual è l’estensione di file del formato </w:t>
      </w:r>
      <w:proofErr w:type="spellStart"/>
      <w:r>
        <w:t>excel</w:t>
      </w:r>
      <w:proofErr w:type="spellEnd"/>
      <w:r>
        <w:t>? Due risposte!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Di quanti fogli si compone una cartella Excel di default?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Come viene identificata una singola cella in un foglio Excel?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Come viene identificata una sequenza di contigue in un foglio Excel? Fornire un esempio a piacere.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Come inizia (sempre) una formula in Excel?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A1 è un riferimento relativo, trasformarlo in un riferimento assoluto per la colonna</w:t>
      </w:r>
      <w:r>
        <w:br/>
      </w:r>
    </w:p>
    <w:p w:rsidR="00431B3B" w:rsidRDefault="00431B3B" w:rsidP="00431B3B">
      <w:pPr>
        <w:pStyle w:val="Paragrafoelenco"/>
        <w:numPr>
          <w:ilvl w:val="0"/>
          <w:numId w:val="3"/>
        </w:numPr>
      </w:pPr>
      <w:r>
        <w:t>A1 è un riferimento relativo, trasformarlo in un riferimento assoluto</w:t>
      </w:r>
      <w:r>
        <w:br/>
      </w:r>
    </w:p>
    <w:p w:rsidR="007003CA" w:rsidRDefault="007003CA" w:rsidP="007003CA">
      <w:pPr>
        <w:pStyle w:val="Paragrafoelenco"/>
        <w:numPr>
          <w:ilvl w:val="0"/>
          <w:numId w:val="3"/>
        </w:numPr>
      </w:pPr>
      <w:r>
        <w:t>Indicare come si possono selezionare le colonne C, B ed F</w:t>
      </w:r>
      <w:r>
        <w:br/>
      </w:r>
    </w:p>
    <w:p w:rsidR="007003CA" w:rsidRDefault="007003CA" w:rsidP="007003CA">
      <w:pPr>
        <w:pStyle w:val="Paragrafoelenco"/>
        <w:numPr>
          <w:ilvl w:val="0"/>
          <w:numId w:val="3"/>
        </w:num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511175</wp:posOffset>
            </wp:positionV>
            <wp:extent cx="577850" cy="300990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Indicare come si possono selezionare le celle A1, B4:B8, G123 e E3</w:t>
      </w:r>
      <w:r>
        <w:br/>
      </w:r>
    </w:p>
    <w:p w:rsidR="007003CA" w:rsidRDefault="0095666E" w:rsidP="007003CA">
      <w:pPr>
        <w:pStyle w:val="Paragrafoelenco"/>
        <w:numPr>
          <w:ilvl w:val="0"/>
          <w:numId w:val="3"/>
        </w:num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682625</wp:posOffset>
            </wp:positionV>
            <wp:extent cx="482600" cy="285115"/>
            <wp:effectExtent l="1905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03CA">
        <w:t xml:space="preserve">       Indicare a cosa servono i quattro pulsanti in figura</w:t>
      </w:r>
      <w:r>
        <w:br/>
      </w:r>
      <w:r>
        <w:br/>
      </w:r>
    </w:p>
    <w:p w:rsidR="0095666E" w:rsidRDefault="0095666E" w:rsidP="007003CA">
      <w:pPr>
        <w:pStyle w:val="Paragrafoelenco"/>
        <w:numPr>
          <w:ilvl w:val="0"/>
          <w:numId w:val="3"/>
        </w:numPr>
      </w:pPr>
      <w:r>
        <w:t xml:space="preserve">    Indicare che funzione assolvono i due pulsanti in figura</w:t>
      </w:r>
      <w:r>
        <w:br/>
      </w:r>
      <w:r>
        <w:br/>
      </w:r>
    </w:p>
    <w:p w:rsidR="0095666E" w:rsidRDefault="0095666E" w:rsidP="007003CA">
      <w:pPr>
        <w:pStyle w:val="Paragrafoelenco"/>
        <w:numPr>
          <w:ilvl w:val="0"/>
          <w:numId w:val="3"/>
        </w:numPr>
      </w:pPr>
      <w:r>
        <w:t>Illustrare il modo più veloce per selezionare *TUTTE* le celle di un singolo foglio di lavoro</w:t>
      </w:r>
      <w:r>
        <w:br/>
      </w:r>
      <w:r>
        <w:br/>
      </w:r>
    </w:p>
    <w:p w:rsidR="0095666E" w:rsidRDefault="00231A8B" w:rsidP="007003CA">
      <w:pPr>
        <w:pStyle w:val="Paragrafoelenco"/>
        <w:numPr>
          <w:ilvl w:val="0"/>
          <w:numId w:val="3"/>
        </w:numPr>
      </w:pPr>
      <w:r>
        <w:t>Cosa indica questo modo di identificare una cella: Foglio3!C4 ?</w:t>
      </w:r>
      <w:r>
        <w:br/>
      </w:r>
      <w:r>
        <w:br/>
      </w:r>
    </w:p>
    <w:p w:rsidR="00231A8B" w:rsidRDefault="00231A8B" w:rsidP="007003CA">
      <w:pPr>
        <w:pStyle w:val="Paragrafoelenco"/>
        <w:numPr>
          <w:ilvl w:val="0"/>
          <w:numId w:val="3"/>
        </w:numPr>
      </w:pPr>
      <w:r>
        <w:t>Cosa fa la seguente formula</w:t>
      </w:r>
      <w:r>
        <w:br/>
      </w:r>
      <w:proofErr w:type="spellStart"/>
      <w:r>
        <w:t>=SOMMA</w:t>
      </w:r>
      <w:proofErr w:type="spellEnd"/>
      <w:r>
        <w:t>(C3;C6;D1:D10)  ?</w:t>
      </w:r>
      <w:r>
        <w:br/>
      </w:r>
      <w:r>
        <w:br/>
      </w:r>
    </w:p>
    <w:p w:rsidR="00231A8B" w:rsidRDefault="00231A8B" w:rsidP="007003CA">
      <w:pPr>
        <w:pStyle w:val="Paragrafoelenco"/>
        <w:numPr>
          <w:ilvl w:val="0"/>
          <w:numId w:val="3"/>
        </w:numPr>
      </w:pPr>
      <w:r>
        <w:t xml:space="preserve">E la formula seguente? Tradurla in modo </w:t>
      </w:r>
      <w:proofErr w:type="spellStart"/>
      <w:r>
        <w:t>discorsivo…</w:t>
      </w:r>
      <w:proofErr w:type="spellEnd"/>
      <w:r>
        <w:br/>
      </w:r>
      <w:proofErr w:type="spellStart"/>
      <w:r>
        <w:t>=SE</w:t>
      </w:r>
      <w:proofErr w:type="spellEnd"/>
      <w:r>
        <w:t>(A5&lt;6;”Bocciato!”;”Promosso!”)</w:t>
      </w:r>
      <w:r>
        <w:br/>
      </w:r>
      <w:r>
        <w:lastRenderedPageBreak/>
        <w:br/>
      </w:r>
    </w:p>
    <w:p w:rsidR="00231A8B" w:rsidRDefault="00231A8B" w:rsidP="007003CA">
      <w:pPr>
        <w:pStyle w:val="Paragrafoelenco"/>
        <w:numPr>
          <w:ilvl w:val="0"/>
          <w:numId w:val="3"/>
        </w:numPr>
      </w:pPr>
      <w:proofErr w:type="spellStart"/>
      <w:r>
        <w:t>=OGGI</w:t>
      </w:r>
      <w:proofErr w:type="spellEnd"/>
      <w:r>
        <w:t>() ?</w:t>
      </w:r>
      <w:r>
        <w:br/>
      </w:r>
      <w:r>
        <w:br/>
      </w:r>
    </w:p>
    <w:p w:rsidR="00231A8B" w:rsidRDefault="00231A8B" w:rsidP="00231A8B">
      <w:pPr>
        <w:pStyle w:val="Paragrafoelenco"/>
        <w:numPr>
          <w:ilvl w:val="0"/>
          <w:numId w:val="3"/>
        </w:numPr>
      </w:pPr>
      <w:r>
        <w:t>Provare a capire cosa fa la formula indicata qui sotto, per farlo è necessario scomporre i singoli pezzi</w:t>
      </w:r>
      <w:r>
        <w:br/>
      </w:r>
      <w:proofErr w:type="spellStart"/>
      <w:r>
        <w:t>=SE</w:t>
      </w:r>
      <w:proofErr w:type="spellEnd"/>
      <w:r>
        <w:t>(A1=””;”non disponibile”;PRODOTTO(A1;B1))</w:t>
      </w:r>
      <w:r>
        <w:br/>
      </w:r>
      <w:r>
        <w:br/>
      </w:r>
      <w:r>
        <w:br/>
      </w:r>
    </w:p>
    <w:p w:rsidR="00231A8B" w:rsidRDefault="00700C57" w:rsidP="00231A8B">
      <w:pPr>
        <w:pStyle w:val="Paragrafoelenco"/>
        <w:numPr>
          <w:ilvl w:val="0"/>
          <w:numId w:val="3"/>
        </w:numPr>
      </w:pPr>
      <w:r>
        <w:t>Come si adattano più colonne al contenuto inserito nel modo più rapido possibile?</w:t>
      </w:r>
    </w:p>
    <w:p w:rsidR="00700C57" w:rsidRDefault="00700C57" w:rsidP="00700C57"/>
    <w:p w:rsidR="00431B3B" w:rsidRDefault="00431B3B" w:rsidP="007003CA">
      <w:pPr>
        <w:pStyle w:val="Paragrafoelenco"/>
      </w:pPr>
    </w:p>
    <w:sectPr w:rsidR="00431B3B" w:rsidSect="00E21A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153A"/>
    <w:multiLevelType w:val="hybridMultilevel"/>
    <w:tmpl w:val="F3745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0284A"/>
    <w:multiLevelType w:val="hybridMultilevel"/>
    <w:tmpl w:val="A766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7F4F31"/>
    <w:multiLevelType w:val="hybridMultilevel"/>
    <w:tmpl w:val="9F0050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431B3B"/>
    <w:rsid w:val="00231A8B"/>
    <w:rsid w:val="00431B3B"/>
    <w:rsid w:val="006867AF"/>
    <w:rsid w:val="007003CA"/>
    <w:rsid w:val="00700C57"/>
    <w:rsid w:val="0095666E"/>
    <w:rsid w:val="00A355C9"/>
    <w:rsid w:val="00BD612B"/>
    <w:rsid w:val="00C16F43"/>
    <w:rsid w:val="00CF055F"/>
    <w:rsid w:val="00E21A4E"/>
    <w:rsid w:val="00ED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21A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31B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0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0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2020-01-12T22:21:00Z</dcterms:created>
  <dcterms:modified xsi:type="dcterms:W3CDTF">2020-01-12T22:56:00Z</dcterms:modified>
</cp:coreProperties>
</file>